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AC" w:rsidRDefault="00B534AC" w:rsidP="00B534AC">
      <w:pPr>
        <w:pStyle w:val="FR1"/>
        <w:ind w:left="0" w:right="-1"/>
        <w:rPr>
          <w:b/>
          <w:color w:val="0000FF"/>
          <w:sz w:val="40"/>
        </w:rPr>
      </w:pPr>
    </w:p>
    <w:p w:rsidR="00B534AC" w:rsidRDefault="00B534AC" w:rsidP="00B534AC">
      <w:pPr>
        <w:pStyle w:val="FR1"/>
        <w:ind w:left="0" w:right="-1"/>
        <w:rPr>
          <w:b/>
          <w:color w:val="0000FF"/>
          <w:sz w:val="40"/>
          <w:szCs w:val="40"/>
        </w:rPr>
      </w:pPr>
      <w:r>
        <w:rPr>
          <w:b/>
          <w:color w:val="0000FF"/>
          <w:sz w:val="40"/>
          <w:szCs w:val="40"/>
        </w:rPr>
        <w:t>МІНІСТЕРСТВО ОСВІТИ І НАУКИ,</w:t>
      </w:r>
    </w:p>
    <w:p w:rsidR="00B534AC" w:rsidRDefault="00B534AC" w:rsidP="00B534AC">
      <w:pPr>
        <w:pStyle w:val="FR1"/>
        <w:ind w:left="0" w:right="-1"/>
        <w:rPr>
          <w:b/>
          <w:color w:val="0000FF"/>
          <w:sz w:val="40"/>
          <w:szCs w:val="40"/>
        </w:rPr>
      </w:pPr>
      <w:r>
        <w:rPr>
          <w:b/>
          <w:color w:val="0000FF"/>
          <w:sz w:val="40"/>
          <w:szCs w:val="40"/>
        </w:rPr>
        <w:t>МОЛОДІ ТА СПОРТУ  УКРАЇНИ</w:t>
      </w:r>
    </w:p>
    <w:p w:rsidR="00B534AC" w:rsidRDefault="00B534AC" w:rsidP="00B534AC">
      <w:pPr>
        <w:pStyle w:val="FR3"/>
        <w:spacing w:before="0"/>
        <w:ind w:left="0" w:right="-1"/>
        <w:rPr>
          <w:rFonts w:ascii="Times New Roman" w:hAnsi="Times New Roman"/>
          <w:i w:val="0"/>
          <w:color w:val="0000FF"/>
          <w:sz w:val="20"/>
          <w:u w:val="single"/>
        </w:rPr>
      </w:pPr>
      <w:r>
        <w:pict>
          <v:line id="_x0000_s1030" style="position:absolute;left:0;text-align:left;z-index:251665408;mso-wrap-edited:f" from="-18pt,23.05pt" to="486pt,23.05pt" wrapcoords="-64 0 -64 0 21632 0 21632 0 -64 0" strokecolor="blue" strokeweight="2.25pt"/>
        </w:pict>
      </w:r>
      <w:r>
        <w:rPr>
          <w:rFonts w:ascii="Times New Roman" w:hAnsi="Times New Roman"/>
          <w:i w:val="0"/>
          <w:color w:val="0000FF"/>
          <w:sz w:val="20"/>
        </w:rPr>
        <w:t>01135, м. Київ, проспект Перемоги,</w:t>
      </w:r>
      <w:r>
        <w:rPr>
          <w:rFonts w:ascii="Times New Roman" w:hAnsi="Times New Roman"/>
          <w:b w:val="0"/>
          <w:i w:val="0"/>
          <w:color w:val="0000FF"/>
          <w:sz w:val="20"/>
        </w:rPr>
        <w:t xml:space="preserve"> 10,</w:t>
      </w:r>
      <w:r>
        <w:rPr>
          <w:rFonts w:ascii="Times New Roman" w:hAnsi="Times New Roman"/>
          <w:i w:val="0"/>
          <w:color w:val="0000FF"/>
          <w:sz w:val="20"/>
        </w:rPr>
        <w:t xml:space="preserve"> тел. (044)</w:t>
      </w:r>
      <w:r>
        <w:rPr>
          <w:rFonts w:ascii="Times New Roman" w:hAnsi="Times New Roman"/>
          <w:b w:val="0"/>
          <w:i w:val="0"/>
          <w:color w:val="0000FF"/>
          <w:sz w:val="20"/>
        </w:rPr>
        <w:t xml:space="preserve"> 486-24-42,</w:t>
      </w:r>
      <w:r>
        <w:rPr>
          <w:rFonts w:ascii="Times New Roman" w:hAnsi="Times New Roman"/>
          <w:i w:val="0"/>
          <w:color w:val="0000FF"/>
          <w:sz w:val="20"/>
        </w:rPr>
        <w:t xml:space="preserve"> факс (044) 236-10-49, </w:t>
      </w:r>
      <w:r>
        <w:rPr>
          <w:rFonts w:ascii="Times New Roman" w:hAnsi="Times New Roman"/>
          <w:i w:val="0"/>
          <w:color w:val="0000FF"/>
          <w:sz w:val="20"/>
          <w:u w:val="single"/>
        </w:rPr>
        <w:t>ministry@mon.gov.ua</w:t>
      </w:r>
    </w:p>
    <w:p w:rsidR="00B534AC" w:rsidRPr="00B534AC" w:rsidRDefault="00B534AC" w:rsidP="00B534AC">
      <w:pPr>
        <w:tabs>
          <w:tab w:val="left" w:pos="1080"/>
        </w:tabs>
        <w:ind w:left="5580"/>
        <w:rPr>
          <w:sz w:val="27"/>
          <w:szCs w:val="27"/>
          <w:lang w:val="ru-RU"/>
        </w:rPr>
      </w:pPr>
      <w:r>
        <w:rPr>
          <w:lang w:val="uk-UA"/>
        </w:rPr>
        <w:pict>
          <v:line id="_x0000_s1029" style="position:absolute;left:0;text-align:left;z-index:251664384;mso-position-vertical-relative:page" from="-18pt,167.1pt" to="480.75pt,167.1pt" strokecolor="yellow" strokeweight="2pt">
            <w10:wrap anchory="page"/>
          </v:line>
        </w:pict>
      </w:r>
    </w:p>
    <w:p w:rsidR="00B534AC" w:rsidRPr="00B534AC" w:rsidRDefault="00B534AC" w:rsidP="00B534AC">
      <w:pPr>
        <w:jc w:val="both"/>
        <w:rPr>
          <w:rFonts w:ascii="Calibri" w:hAnsi="Calibri"/>
          <w:b/>
          <w:bCs/>
          <w:color w:val="3366FF"/>
          <w:lang w:val="ru-RU"/>
        </w:rPr>
      </w:pPr>
      <w:r w:rsidRPr="00B534AC">
        <w:rPr>
          <w:rFonts w:ascii="Times New Roman CYR" w:hAnsi="Times New Roman CYR"/>
          <w:b/>
          <w:bCs/>
          <w:color w:val="3366FF"/>
          <w:lang w:val="ru-RU"/>
        </w:rPr>
        <w:t>Від 2</w:t>
      </w:r>
      <w:r>
        <w:rPr>
          <w:rFonts w:ascii="Times New Roman CYR" w:hAnsi="Times New Roman CYR"/>
          <w:b/>
          <w:bCs/>
          <w:color w:val="3366FF"/>
          <w:lang w:val="ru-RU"/>
        </w:rPr>
        <w:t>4</w:t>
      </w:r>
      <w:r w:rsidRPr="00B534AC">
        <w:rPr>
          <w:rFonts w:ascii="Times New Roman CYR" w:hAnsi="Times New Roman CYR"/>
          <w:b/>
          <w:bCs/>
          <w:color w:val="3366FF"/>
          <w:lang w:val="ru-RU"/>
        </w:rPr>
        <w:t>. 01. 2013 №</w:t>
      </w:r>
      <w:r w:rsidRPr="00B534AC">
        <w:rPr>
          <w:b/>
          <w:bCs/>
          <w:color w:val="3366FF"/>
          <w:lang w:val="ru-RU"/>
        </w:rPr>
        <w:t xml:space="preserve"> 1/9-</w:t>
      </w:r>
      <w:r>
        <w:rPr>
          <w:b/>
          <w:bCs/>
          <w:color w:val="3366FF"/>
          <w:lang w:val="ru-RU"/>
        </w:rPr>
        <w:t>44</w:t>
      </w:r>
    </w:p>
    <w:p w:rsidR="00B534AC" w:rsidRPr="00B534AC" w:rsidRDefault="00B534AC" w:rsidP="00B534AC">
      <w:pPr>
        <w:tabs>
          <w:tab w:val="left" w:pos="1080"/>
        </w:tabs>
        <w:rPr>
          <w:sz w:val="28"/>
          <w:szCs w:val="28"/>
          <w:lang w:val="ru-RU"/>
        </w:rPr>
      </w:pPr>
    </w:p>
    <w:p w:rsidR="00B534AC" w:rsidRPr="00F535EA" w:rsidRDefault="00B534AC" w:rsidP="00B534AC">
      <w:pPr>
        <w:ind w:left="5103"/>
        <w:rPr>
          <w:sz w:val="28"/>
          <w:lang w:val="uk-UA"/>
        </w:rPr>
      </w:pPr>
      <w:r>
        <w:rPr>
          <w:sz w:val="28"/>
          <w:lang w:val="uk-UA"/>
        </w:rPr>
        <w:t xml:space="preserve">Ректорам вищих навчальних </w:t>
      </w:r>
      <w:r w:rsidRPr="00F535EA">
        <w:rPr>
          <w:sz w:val="28"/>
          <w:lang w:val="uk-UA"/>
        </w:rPr>
        <w:t>закладів ІІІ-IV рівнів акредит</w:t>
      </w:r>
      <w:r w:rsidRPr="00F535EA">
        <w:rPr>
          <w:sz w:val="28"/>
          <w:lang w:val="uk-UA"/>
        </w:rPr>
        <w:t>а</w:t>
      </w:r>
      <w:r w:rsidRPr="00F535EA">
        <w:rPr>
          <w:sz w:val="28"/>
          <w:lang w:val="uk-UA"/>
        </w:rPr>
        <w:t>ції</w:t>
      </w:r>
    </w:p>
    <w:p w:rsidR="00B534AC" w:rsidRPr="00F535EA" w:rsidRDefault="00B534AC" w:rsidP="00B534AC">
      <w:pPr>
        <w:rPr>
          <w:sz w:val="28"/>
          <w:lang w:val="uk-UA"/>
        </w:rPr>
      </w:pPr>
    </w:p>
    <w:p w:rsidR="00B534AC" w:rsidRPr="00F535EA" w:rsidRDefault="00B534AC" w:rsidP="00B534AC">
      <w:pPr>
        <w:rPr>
          <w:sz w:val="28"/>
          <w:lang w:val="uk-UA"/>
        </w:rPr>
      </w:pPr>
    </w:p>
    <w:p w:rsidR="00B534AC" w:rsidRPr="00F535EA" w:rsidRDefault="00B534AC" w:rsidP="00B534AC">
      <w:pPr>
        <w:rPr>
          <w:sz w:val="28"/>
          <w:lang w:val="uk-UA"/>
        </w:rPr>
      </w:pPr>
      <w:r w:rsidRPr="00F535EA">
        <w:rPr>
          <w:sz w:val="28"/>
          <w:lang w:val="uk-UA"/>
        </w:rPr>
        <w:t>Про організацію і проведення</w:t>
      </w:r>
    </w:p>
    <w:p w:rsidR="00B534AC" w:rsidRPr="00F535EA" w:rsidRDefault="00B534AC" w:rsidP="00B534AC">
      <w:pPr>
        <w:rPr>
          <w:sz w:val="28"/>
          <w:lang w:val="uk-UA"/>
        </w:rPr>
      </w:pPr>
      <w:r w:rsidRPr="00F535EA">
        <w:rPr>
          <w:sz w:val="28"/>
          <w:lang w:val="uk-UA"/>
        </w:rPr>
        <w:t xml:space="preserve">науково-практичних конференцій </w:t>
      </w:r>
    </w:p>
    <w:p w:rsidR="00B534AC" w:rsidRPr="00F535EA" w:rsidRDefault="00B534AC" w:rsidP="00B534AC">
      <w:pPr>
        <w:rPr>
          <w:sz w:val="28"/>
          <w:lang w:val="uk-UA"/>
        </w:rPr>
      </w:pPr>
      <w:r w:rsidRPr="00F535EA">
        <w:rPr>
          <w:sz w:val="28"/>
          <w:lang w:val="uk-UA"/>
        </w:rPr>
        <w:t xml:space="preserve">та семінарів молодих учених і </w:t>
      </w:r>
    </w:p>
    <w:p w:rsidR="00B534AC" w:rsidRPr="00F535EA" w:rsidRDefault="00B534AC" w:rsidP="00B534AC">
      <w:pPr>
        <w:rPr>
          <w:sz w:val="28"/>
          <w:lang w:val="uk-UA"/>
        </w:rPr>
      </w:pPr>
      <w:r w:rsidRPr="00F535EA">
        <w:rPr>
          <w:sz w:val="28"/>
          <w:lang w:val="uk-UA"/>
        </w:rPr>
        <w:t>студентів у 2013 році</w:t>
      </w:r>
    </w:p>
    <w:p w:rsidR="00B534AC" w:rsidRPr="00F535EA" w:rsidRDefault="00B534AC" w:rsidP="00B534AC">
      <w:pPr>
        <w:rPr>
          <w:sz w:val="28"/>
          <w:lang w:val="uk-UA"/>
        </w:rPr>
      </w:pPr>
    </w:p>
    <w:p w:rsidR="00B534AC" w:rsidRPr="00F535EA" w:rsidRDefault="00B534AC" w:rsidP="00B534AC">
      <w:pPr>
        <w:ind w:firstLine="851"/>
        <w:rPr>
          <w:sz w:val="28"/>
          <w:lang w:val="uk-UA"/>
        </w:rPr>
      </w:pPr>
    </w:p>
    <w:p w:rsidR="00B534AC" w:rsidRPr="00F535EA" w:rsidRDefault="00B534AC" w:rsidP="00B534AC">
      <w:pPr>
        <w:ind w:firstLine="708"/>
        <w:jc w:val="both"/>
        <w:rPr>
          <w:sz w:val="28"/>
          <w:lang w:val="uk-UA"/>
        </w:rPr>
      </w:pPr>
      <w:r w:rsidRPr="00F535EA">
        <w:rPr>
          <w:sz w:val="28"/>
          <w:lang w:val="uk-UA"/>
        </w:rPr>
        <w:t>Надсилаємо План проведення міжнародних та всеукраїнських науково-практичних конференцій та семінарів молодих учених і студентів на 201</w:t>
      </w:r>
      <w:r>
        <w:rPr>
          <w:sz w:val="28"/>
          <w:lang w:val="uk-UA"/>
        </w:rPr>
        <w:t xml:space="preserve">3 </w:t>
      </w:r>
      <w:r w:rsidRPr="00F535EA">
        <w:rPr>
          <w:sz w:val="28"/>
          <w:lang w:val="uk-UA"/>
        </w:rPr>
        <w:t>рік.</w:t>
      </w:r>
    </w:p>
    <w:p w:rsidR="00B534AC" w:rsidRPr="00F535EA" w:rsidRDefault="00B534AC" w:rsidP="00B534AC">
      <w:pPr>
        <w:ind w:firstLine="708"/>
        <w:jc w:val="both"/>
        <w:rPr>
          <w:sz w:val="28"/>
          <w:lang w:val="uk-UA"/>
        </w:rPr>
      </w:pPr>
      <w:r w:rsidRPr="00F535EA">
        <w:rPr>
          <w:sz w:val="28"/>
          <w:lang w:val="uk-UA"/>
        </w:rPr>
        <w:t>Просимо оргкомітети з проведення зазначених заходів підготувати у місячний строк після їх проведення звіт за формою,</w:t>
      </w:r>
      <w:r>
        <w:rPr>
          <w:sz w:val="28"/>
          <w:lang w:val="uk-UA"/>
        </w:rPr>
        <w:t xml:space="preserve"> додати </w:t>
      </w:r>
      <w:r w:rsidRPr="00F535EA">
        <w:rPr>
          <w:sz w:val="28"/>
          <w:lang w:val="uk-UA"/>
        </w:rPr>
        <w:t>програму, р</w:t>
      </w:r>
      <w:r w:rsidRPr="00F535EA">
        <w:rPr>
          <w:sz w:val="28"/>
          <w:lang w:val="uk-UA"/>
        </w:rPr>
        <w:t>і</w:t>
      </w:r>
      <w:r w:rsidRPr="00F535EA">
        <w:rPr>
          <w:sz w:val="28"/>
          <w:lang w:val="uk-UA"/>
        </w:rPr>
        <w:t>шення</w:t>
      </w:r>
      <w:r>
        <w:rPr>
          <w:sz w:val="28"/>
          <w:lang w:val="uk-UA"/>
        </w:rPr>
        <w:t xml:space="preserve"> конференції, збірник доповідей</w:t>
      </w:r>
      <w:r w:rsidRPr="00F535EA">
        <w:rPr>
          <w:sz w:val="28"/>
          <w:lang w:val="uk-UA"/>
        </w:rPr>
        <w:t xml:space="preserve"> та надіслати їх  до Державної наукової установи «Інститут інноваційних технологій і змісту освіти» Міністерства освіти і науки, молоді та спорту України за адресою: </w:t>
      </w:r>
      <w:smartTag w:uri="urn:schemas-microsoft-com:office:smarttags" w:element="metricconverter">
        <w:smartTagPr>
          <w:attr w:name="ProductID" w:val="03035, м"/>
        </w:smartTagPr>
        <w:r w:rsidRPr="00F535EA">
          <w:rPr>
            <w:sz w:val="28"/>
            <w:lang w:val="uk-UA"/>
          </w:rPr>
          <w:t>03035, м</w:t>
        </w:r>
      </w:smartTag>
      <w:r w:rsidRPr="00F535EA">
        <w:rPr>
          <w:sz w:val="28"/>
          <w:lang w:val="uk-UA"/>
        </w:rPr>
        <w:t xml:space="preserve">. Київ, вул. </w:t>
      </w:r>
      <w:r>
        <w:rPr>
          <w:sz w:val="28"/>
          <w:lang w:val="uk-UA"/>
        </w:rPr>
        <w:t xml:space="preserve">Митрополита Василя </w:t>
      </w:r>
      <w:proofErr w:type="spellStart"/>
      <w:r>
        <w:rPr>
          <w:sz w:val="28"/>
          <w:lang w:val="uk-UA"/>
        </w:rPr>
        <w:t>Липківського</w:t>
      </w:r>
      <w:proofErr w:type="spellEnd"/>
      <w:r>
        <w:rPr>
          <w:sz w:val="28"/>
          <w:lang w:val="uk-UA"/>
        </w:rPr>
        <w:t xml:space="preserve">, </w:t>
      </w:r>
      <w:r w:rsidRPr="00F535EA">
        <w:rPr>
          <w:sz w:val="28"/>
          <w:lang w:val="uk-UA"/>
        </w:rPr>
        <w:t>36, ві</w:t>
      </w:r>
      <w:r w:rsidRPr="00F535EA">
        <w:rPr>
          <w:sz w:val="28"/>
          <w:lang w:val="uk-UA"/>
        </w:rPr>
        <w:t>д</w:t>
      </w:r>
      <w:r w:rsidRPr="00F535EA">
        <w:rPr>
          <w:sz w:val="28"/>
          <w:lang w:val="uk-UA"/>
        </w:rPr>
        <w:t>діл організації наукової та творчої роботи студентів</w:t>
      </w:r>
      <w:r>
        <w:rPr>
          <w:sz w:val="28"/>
          <w:lang w:val="uk-UA"/>
        </w:rPr>
        <w:t xml:space="preserve"> (кімн.318)</w:t>
      </w:r>
      <w:r w:rsidRPr="00F535EA">
        <w:rPr>
          <w:sz w:val="28"/>
          <w:lang w:val="uk-UA"/>
        </w:rPr>
        <w:t>.</w:t>
      </w:r>
    </w:p>
    <w:p w:rsidR="00B534AC" w:rsidRPr="00F535EA" w:rsidRDefault="00B534AC" w:rsidP="00B534AC">
      <w:pPr>
        <w:ind w:firstLine="851"/>
        <w:jc w:val="both"/>
        <w:rPr>
          <w:sz w:val="28"/>
          <w:lang w:val="uk-UA"/>
        </w:rPr>
      </w:pPr>
    </w:p>
    <w:p w:rsidR="00B534AC" w:rsidRPr="00F535EA" w:rsidRDefault="00B534AC" w:rsidP="00B534AC">
      <w:pPr>
        <w:ind w:firstLine="708"/>
        <w:jc w:val="both"/>
        <w:rPr>
          <w:sz w:val="28"/>
          <w:lang w:val="uk-UA"/>
        </w:rPr>
      </w:pPr>
      <w:r>
        <w:rPr>
          <w:noProof/>
          <w:lang w:val="ru-RU"/>
        </w:rPr>
        <w:t xml:space="preserve"> </w:t>
      </w:r>
      <w:r w:rsidRPr="00F535EA">
        <w:rPr>
          <w:sz w:val="28"/>
          <w:lang w:val="uk-UA"/>
        </w:rPr>
        <w:t xml:space="preserve">Додаток: План проведення міжнародних та всеукраїнських науково-практичних конференцій та семінарів молодих учених і студентів на 2013 рік     на </w:t>
      </w:r>
      <w:r>
        <w:rPr>
          <w:sz w:val="28"/>
          <w:lang w:val="uk-UA"/>
        </w:rPr>
        <w:t xml:space="preserve">67 </w:t>
      </w:r>
      <w:r w:rsidRPr="00F535EA">
        <w:rPr>
          <w:sz w:val="28"/>
          <w:lang w:val="uk-UA"/>
        </w:rPr>
        <w:t>стор</w:t>
      </w:r>
      <w:r>
        <w:rPr>
          <w:sz w:val="28"/>
          <w:lang w:val="uk-UA"/>
        </w:rPr>
        <w:t>.</w:t>
      </w:r>
      <w:r w:rsidRPr="00F535EA">
        <w:rPr>
          <w:sz w:val="28"/>
          <w:lang w:val="uk-UA"/>
        </w:rPr>
        <w:t xml:space="preserve"> </w:t>
      </w:r>
    </w:p>
    <w:p w:rsidR="00B534AC" w:rsidRPr="00F535EA" w:rsidRDefault="00B534AC" w:rsidP="00B534AC">
      <w:pPr>
        <w:ind w:firstLine="851"/>
        <w:rPr>
          <w:sz w:val="18"/>
          <w:lang w:val="uk-UA"/>
        </w:rPr>
      </w:pPr>
    </w:p>
    <w:p w:rsidR="00B534AC" w:rsidRDefault="00B534AC" w:rsidP="00B534AC">
      <w:pPr>
        <w:rPr>
          <w:sz w:val="28"/>
          <w:lang w:val="uk-UA"/>
        </w:rPr>
      </w:pPr>
    </w:p>
    <w:p w:rsidR="00B534AC" w:rsidRDefault="00B534AC" w:rsidP="00B534AC">
      <w:pPr>
        <w:rPr>
          <w:sz w:val="28"/>
          <w:lang w:val="uk-UA"/>
        </w:rPr>
      </w:pPr>
    </w:p>
    <w:p w:rsidR="00B534AC" w:rsidRPr="00F535EA" w:rsidRDefault="00B534AC" w:rsidP="00B534AC">
      <w:pPr>
        <w:rPr>
          <w:sz w:val="18"/>
          <w:lang w:val="uk-UA"/>
        </w:rPr>
      </w:pPr>
      <w:r>
        <w:rPr>
          <w:sz w:val="28"/>
          <w:lang w:val="uk-UA"/>
        </w:rPr>
        <w:t>Перший заступник  Міністра</w:t>
      </w:r>
      <w:r w:rsidRPr="00B534AC"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Є.М. </w:t>
      </w:r>
      <w:proofErr w:type="spellStart"/>
      <w:r>
        <w:rPr>
          <w:sz w:val="28"/>
          <w:lang w:val="uk-UA"/>
        </w:rPr>
        <w:t>Суліма</w:t>
      </w:r>
      <w:proofErr w:type="spell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600"/>
        <w:gridCol w:w="2780"/>
        <w:gridCol w:w="3191"/>
      </w:tblGrid>
      <w:tr w:rsidR="00B534AC" w:rsidRPr="00F535EA" w:rsidTr="00B534AC">
        <w:tc>
          <w:tcPr>
            <w:tcW w:w="3600" w:type="dxa"/>
          </w:tcPr>
          <w:p w:rsidR="00B534AC" w:rsidRPr="00C601D5" w:rsidRDefault="00B534AC" w:rsidP="000244A2">
            <w:pPr>
              <w:rPr>
                <w:sz w:val="16"/>
                <w:szCs w:val="16"/>
                <w:lang w:val="uk-UA"/>
              </w:rPr>
            </w:pPr>
          </w:p>
          <w:p w:rsidR="00B534AC" w:rsidRPr="00B534AC" w:rsidRDefault="00B534AC" w:rsidP="000244A2">
            <w:pPr>
              <w:rPr>
                <w:lang w:val="ru-RU"/>
              </w:rPr>
            </w:pPr>
          </w:p>
        </w:tc>
        <w:tc>
          <w:tcPr>
            <w:tcW w:w="2780" w:type="dxa"/>
          </w:tcPr>
          <w:p w:rsidR="00B534AC" w:rsidRPr="00B534AC" w:rsidRDefault="00B534AC" w:rsidP="000244A2">
            <w:pPr>
              <w:rPr>
                <w:lang w:val="ru-RU"/>
              </w:rPr>
            </w:pPr>
          </w:p>
        </w:tc>
        <w:tc>
          <w:tcPr>
            <w:tcW w:w="3191" w:type="dxa"/>
          </w:tcPr>
          <w:p w:rsidR="00B534AC" w:rsidRPr="00C601D5" w:rsidRDefault="00B534AC" w:rsidP="000244A2">
            <w:pPr>
              <w:rPr>
                <w:sz w:val="16"/>
                <w:szCs w:val="16"/>
                <w:lang w:val="uk-UA"/>
              </w:rPr>
            </w:pPr>
          </w:p>
          <w:p w:rsidR="00B534AC" w:rsidRPr="00CF3A12" w:rsidRDefault="00B534AC" w:rsidP="00B534AC">
            <w:pPr>
              <w:rPr>
                <w:lang w:val="ru-RU"/>
              </w:rPr>
            </w:pPr>
          </w:p>
        </w:tc>
      </w:tr>
    </w:tbl>
    <w:p w:rsidR="00B534AC" w:rsidRDefault="00B534AC" w:rsidP="00B534AC">
      <w:pPr>
        <w:rPr>
          <w:sz w:val="20"/>
          <w:szCs w:val="20"/>
          <w:lang w:val="uk-UA"/>
        </w:rPr>
      </w:pPr>
    </w:p>
    <w:p w:rsidR="00B534AC" w:rsidRDefault="00B534AC" w:rsidP="00B534AC">
      <w:pPr>
        <w:rPr>
          <w:sz w:val="20"/>
          <w:szCs w:val="20"/>
          <w:lang w:val="uk-UA"/>
        </w:rPr>
      </w:pPr>
    </w:p>
    <w:p w:rsidR="00B534AC" w:rsidRDefault="00B534AC" w:rsidP="00B534AC">
      <w:pPr>
        <w:rPr>
          <w:sz w:val="20"/>
          <w:szCs w:val="20"/>
          <w:lang w:val="uk-UA"/>
        </w:rPr>
      </w:pPr>
    </w:p>
    <w:p w:rsidR="00B534AC" w:rsidRDefault="00B534AC" w:rsidP="00B534AC">
      <w:pPr>
        <w:rPr>
          <w:sz w:val="20"/>
          <w:szCs w:val="20"/>
          <w:lang w:val="uk-UA"/>
        </w:rPr>
      </w:pPr>
    </w:p>
    <w:p w:rsidR="00B534AC" w:rsidRDefault="00B534AC" w:rsidP="00B534AC">
      <w:pPr>
        <w:rPr>
          <w:sz w:val="20"/>
          <w:szCs w:val="20"/>
          <w:lang w:val="uk-UA"/>
        </w:rPr>
      </w:pPr>
    </w:p>
    <w:p w:rsidR="00B534AC" w:rsidRDefault="00B534AC" w:rsidP="00B534AC">
      <w:pPr>
        <w:rPr>
          <w:sz w:val="20"/>
          <w:szCs w:val="20"/>
          <w:lang w:val="uk-UA"/>
        </w:rPr>
      </w:pPr>
    </w:p>
    <w:p w:rsidR="00B534AC" w:rsidRDefault="00B534AC" w:rsidP="00B534AC">
      <w:pPr>
        <w:rPr>
          <w:sz w:val="20"/>
          <w:szCs w:val="20"/>
          <w:lang w:val="uk-UA"/>
        </w:rPr>
      </w:pPr>
    </w:p>
    <w:p w:rsidR="00B534AC" w:rsidRPr="007E35F5" w:rsidRDefault="00B534AC" w:rsidP="00B534AC">
      <w:pPr>
        <w:rPr>
          <w:sz w:val="20"/>
          <w:szCs w:val="20"/>
          <w:lang w:val="uk-UA"/>
        </w:rPr>
      </w:pPr>
      <w:r w:rsidRPr="007E35F5">
        <w:rPr>
          <w:sz w:val="20"/>
          <w:szCs w:val="20"/>
          <w:lang w:val="uk-UA"/>
        </w:rPr>
        <w:t>Дорошенко Т.М.</w:t>
      </w:r>
    </w:p>
    <w:p w:rsidR="00494CA5" w:rsidRDefault="00B534AC" w:rsidP="00B534AC">
      <w:r w:rsidRPr="007E35F5">
        <w:rPr>
          <w:sz w:val="20"/>
          <w:szCs w:val="20"/>
          <w:lang w:val="uk-UA"/>
        </w:rPr>
        <w:t>248-19-21</w:t>
      </w:r>
    </w:p>
    <w:sectPr w:rsidR="00494CA5" w:rsidSect="00B534AC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534AC"/>
    <w:rsid w:val="00043153"/>
    <w:rsid w:val="00305D60"/>
    <w:rsid w:val="00494CA5"/>
    <w:rsid w:val="008649E7"/>
    <w:rsid w:val="00913CC8"/>
    <w:rsid w:val="00A63257"/>
    <w:rsid w:val="00B24DCB"/>
    <w:rsid w:val="00B534AC"/>
    <w:rsid w:val="00BA44B7"/>
    <w:rsid w:val="00BC3A11"/>
    <w:rsid w:val="00DC5314"/>
    <w:rsid w:val="00E04704"/>
    <w:rsid w:val="00F93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3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B534AC"/>
    <w:rPr>
      <w:strike w:val="0"/>
      <w:dstrike w:val="0"/>
      <w:color w:val="0260D0"/>
      <w:u w:val="none"/>
      <w:effect w:val="none"/>
    </w:rPr>
  </w:style>
  <w:style w:type="paragraph" w:customStyle="1" w:styleId="FR1">
    <w:name w:val="FR1"/>
    <w:rsid w:val="00B534AC"/>
    <w:pPr>
      <w:widowControl w:val="0"/>
      <w:snapToGrid w:val="0"/>
      <w:spacing w:before="40" w:after="0" w:line="300" w:lineRule="auto"/>
      <w:ind w:left="1840" w:right="1800"/>
      <w:jc w:val="center"/>
    </w:pPr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customStyle="1" w:styleId="FR2">
    <w:name w:val="FR2"/>
    <w:rsid w:val="00B534AC"/>
    <w:pPr>
      <w:widowControl w:val="0"/>
      <w:snapToGrid w:val="0"/>
      <w:spacing w:after="0" w:line="300" w:lineRule="auto"/>
      <w:ind w:left="4000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FR3">
    <w:name w:val="FR3"/>
    <w:rsid w:val="00B534AC"/>
    <w:pPr>
      <w:widowControl w:val="0"/>
      <w:snapToGrid w:val="0"/>
      <w:spacing w:before="140" w:after="0" w:line="360" w:lineRule="auto"/>
      <w:ind w:left="3400" w:right="3400"/>
      <w:jc w:val="center"/>
    </w:pPr>
    <w:rPr>
      <w:rFonts w:ascii="Arial" w:eastAsia="Times New Roman" w:hAnsi="Arial" w:cs="Times New Roman"/>
      <w:b/>
      <w:i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24654-D7D7-4A83-83A9-83FEC548D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2013-01-25T10:36:00Z</dcterms:created>
  <dcterms:modified xsi:type="dcterms:W3CDTF">2013-01-25T10:40:00Z</dcterms:modified>
</cp:coreProperties>
</file>